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55BF" w:rsidRDefault="00657C91">
      <w:pPr>
        <w:rPr>
          <w:rFonts w:hint="eastAsia"/>
          <w:sz w:val="36"/>
          <w:szCs w:val="36"/>
        </w:rPr>
      </w:pPr>
      <w:r w:rsidRPr="001655BF">
        <w:rPr>
          <w:rFonts w:hint="eastAsia"/>
          <w:sz w:val="36"/>
          <w:szCs w:val="36"/>
        </w:rPr>
        <w:t>一、巡回审判点分布：林海法庭设立巡回审判点三个，分别为林海镇巡回审判点、刘家馆子镇巡回审判点、四棵树乡巡回审判点。</w:t>
      </w:r>
    </w:p>
    <w:p w:rsidR="00657C91" w:rsidRPr="001655BF" w:rsidRDefault="00657C91">
      <w:pPr>
        <w:rPr>
          <w:rFonts w:hint="eastAsia"/>
          <w:sz w:val="36"/>
          <w:szCs w:val="36"/>
        </w:rPr>
      </w:pPr>
      <w:r w:rsidRPr="001655BF">
        <w:rPr>
          <w:rFonts w:hint="eastAsia"/>
          <w:sz w:val="36"/>
          <w:szCs w:val="36"/>
        </w:rPr>
        <w:t>二、收结案情况：收案：</w:t>
      </w:r>
      <w:r w:rsidRPr="001655BF">
        <w:rPr>
          <w:rFonts w:hint="eastAsia"/>
          <w:sz w:val="36"/>
          <w:szCs w:val="36"/>
        </w:rPr>
        <w:t>366</w:t>
      </w:r>
      <w:r w:rsidRPr="001655BF">
        <w:rPr>
          <w:rFonts w:hint="eastAsia"/>
          <w:sz w:val="36"/>
          <w:szCs w:val="36"/>
        </w:rPr>
        <w:t>件，已结</w:t>
      </w:r>
      <w:r w:rsidRPr="001655BF">
        <w:rPr>
          <w:rFonts w:hint="eastAsia"/>
          <w:sz w:val="36"/>
          <w:szCs w:val="36"/>
        </w:rPr>
        <w:t>343</w:t>
      </w:r>
      <w:r w:rsidRPr="001655BF">
        <w:rPr>
          <w:rFonts w:hint="eastAsia"/>
          <w:sz w:val="36"/>
          <w:szCs w:val="36"/>
        </w:rPr>
        <w:t>件，未结</w:t>
      </w:r>
      <w:r w:rsidRPr="001655BF">
        <w:rPr>
          <w:rFonts w:hint="eastAsia"/>
          <w:sz w:val="36"/>
          <w:szCs w:val="36"/>
        </w:rPr>
        <w:t>24</w:t>
      </w:r>
      <w:r w:rsidRPr="001655BF">
        <w:rPr>
          <w:rFonts w:hint="eastAsia"/>
          <w:sz w:val="36"/>
          <w:szCs w:val="36"/>
        </w:rPr>
        <w:t>件。</w:t>
      </w:r>
    </w:p>
    <w:p w:rsidR="00657C91" w:rsidRPr="001655BF" w:rsidRDefault="00657C91">
      <w:pPr>
        <w:rPr>
          <w:rFonts w:hint="eastAsia"/>
          <w:sz w:val="36"/>
          <w:szCs w:val="36"/>
        </w:rPr>
      </w:pPr>
      <w:r w:rsidRPr="001655BF">
        <w:rPr>
          <w:rFonts w:hint="eastAsia"/>
          <w:sz w:val="36"/>
          <w:szCs w:val="36"/>
        </w:rPr>
        <w:t>三、林海法庭工作动态、工作信息。</w:t>
      </w:r>
    </w:p>
    <w:p w:rsidR="00657C91" w:rsidRPr="001655BF" w:rsidRDefault="00657C91">
      <w:pPr>
        <w:rPr>
          <w:sz w:val="36"/>
          <w:szCs w:val="36"/>
        </w:rPr>
      </w:pPr>
      <w:r w:rsidRPr="001655BF">
        <w:rPr>
          <w:rFonts w:hint="eastAsia"/>
          <w:sz w:val="36"/>
          <w:szCs w:val="36"/>
        </w:rPr>
        <w:t>林海法庭现有工作人员</w:t>
      </w:r>
      <w:r w:rsidR="002B7120">
        <w:rPr>
          <w:rFonts w:hint="eastAsia"/>
          <w:sz w:val="36"/>
          <w:szCs w:val="36"/>
        </w:rPr>
        <w:t>十</w:t>
      </w:r>
      <w:r w:rsidRPr="001655BF">
        <w:rPr>
          <w:rFonts w:hint="eastAsia"/>
          <w:sz w:val="36"/>
          <w:szCs w:val="36"/>
        </w:rPr>
        <w:t>人，其中员额法官一人，文职人员一人，合同制人员二人，第三方人员六人（保安两人，更夫一人，厨师一人，立案一人，收费一人）。法庭设有立案窗口、审判室、调解室</w:t>
      </w:r>
      <w:r w:rsidR="001655BF" w:rsidRPr="001655BF">
        <w:rPr>
          <w:rFonts w:hint="eastAsia"/>
          <w:sz w:val="36"/>
          <w:szCs w:val="36"/>
        </w:rPr>
        <w:t>等办公场所，并设立无诉村屯两个，分别为林海镇顺山村和林海镇绿海村。</w:t>
      </w:r>
    </w:p>
    <w:sectPr w:rsidR="00657C91" w:rsidRPr="0016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91" w:rsidRDefault="00657C91" w:rsidP="00657C91">
      <w:r>
        <w:separator/>
      </w:r>
    </w:p>
  </w:endnote>
  <w:endnote w:type="continuationSeparator" w:id="1">
    <w:p w:rsidR="00657C91" w:rsidRDefault="00657C91" w:rsidP="0065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91" w:rsidRDefault="00657C91" w:rsidP="00657C91">
      <w:r>
        <w:separator/>
      </w:r>
    </w:p>
  </w:footnote>
  <w:footnote w:type="continuationSeparator" w:id="1">
    <w:p w:rsidR="00657C91" w:rsidRDefault="00657C91" w:rsidP="00657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C91"/>
    <w:rsid w:val="001655BF"/>
    <w:rsid w:val="002B7120"/>
    <w:rsid w:val="0065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C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C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华伟东</dc:creator>
  <cp:keywords/>
  <dc:description/>
  <cp:lastModifiedBy>华伟东</cp:lastModifiedBy>
  <cp:revision>8</cp:revision>
  <dcterms:created xsi:type="dcterms:W3CDTF">2022-11-07T02:57:00Z</dcterms:created>
  <dcterms:modified xsi:type="dcterms:W3CDTF">2022-11-07T03:08:00Z</dcterms:modified>
</cp:coreProperties>
</file>